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8F" w:rsidRDefault="00B83943" w:rsidP="008C0A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943">
        <w:rPr>
          <w:rFonts w:ascii="Times New Roman" w:hAnsi="Times New Roman" w:cs="Times New Roman"/>
          <w:b/>
          <w:sz w:val="24"/>
          <w:szCs w:val="24"/>
        </w:rPr>
        <w:t>Class V:</w:t>
      </w:r>
    </w:p>
    <w:tbl>
      <w:tblPr>
        <w:tblStyle w:val="TableGrid"/>
        <w:tblW w:w="10685" w:type="dxa"/>
        <w:jc w:val="center"/>
        <w:tblInd w:w="1206" w:type="dxa"/>
        <w:tblLook w:val="04A0" w:firstRow="1" w:lastRow="0" w:firstColumn="1" w:lastColumn="0" w:noHBand="0" w:noVBand="1"/>
      </w:tblPr>
      <w:tblGrid>
        <w:gridCol w:w="5724"/>
        <w:gridCol w:w="312"/>
        <w:gridCol w:w="4649"/>
      </w:tblGrid>
      <w:tr w:rsidR="00B56E27" w:rsidTr="00B56E27">
        <w:trPr>
          <w:jc w:val="center"/>
        </w:trPr>
        <w:tc>
          <w:tcPr>
            <w:tcW w:w="5724" w:type="dxa"/>
          </w:tcPr>
          <w:p w:rsidR="00B56E27" w:rsidRDefault="00B56E27" w:rsidP="00215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Class-V (1</w:t>
            </w:r>
            <w:r w:rsidRPr="00215B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 Syllabus 2020-21)</w:t>
            </w:r>
          </w:p>
          <w:p w:rsidR="00B56E27" w:rsidRDefault="00B56E27" w:rsidP="00FE1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</w:t>
            </w:r>
          </w:p>
          <w:p w:rsidR="00B56E27" w:rsidRPr="00FC0A6C" w:rsidRDefault="00B56E27" w:rsidP="001717E3">
            <w:pPr>
              <w:rPr>
                <w:b/>
                <w:bCs/>
                <w:sz w:val="20"/>
                <w:szCs w:val="20"/>
                <w:u w:val="single"/>
              </w:rPr>
            </w:pPr>
            <w:r w:rsidRPr="00FC0A6C">
              <w:rPr>
                <w:b/>
                <w:bCs/>
                <w:sz w:val="20"/>
                <w:szCs w:val="20"/>
                <w:u w:val="single"/>
              </w:rPr>
              <w:t xml:space="preserve">New Oxford Modern English Book </w:t>
            </w:r>
            <w:r>
              <w:rPr>
                <w:b/>
                <w:bCs/>
                <w:sz w:val="20"/>
                <w:szCs w:val="20"/>
                <w:u w:val="single"/>
              </w:rPr>
              <w:t>5</w:t>
            </w:r>
          </w:p>
          <w:p w:rsidR="00B56E27" w:rsidRDefault="00B56E27" w:rsidP="001717E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U1 </w:t>
            </w:r>
            <w:r>
              <w:rPr>
                <w:sz w:val="20"/>
                <w:szCs w:val="20"/>
              </w:rPr>
              <w:t>(The World in a Wall)</w:t>
            </w:r>
          </w:p>
          <w:p w:rsidR="00B56E27" w:rsidRDefault="00B56E27" w:rsidP="001717E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U3 </w:t>
            </w:r>
            <w:r>
              <w:rPr>
                <w:sz w:val="20"/>
                <w:szCs w:val="20"/>
              </w:rPr>
              <w:t>(Robinson Crusoe)</w:t>
            </w:r>
          </w:p>
          <w:p w:rsidR="00B56E27" w:rsidRDefault="00B56E27" w:rsidP="00171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Dictation, Words to know, Ex D are included</w:t>
            </w:r>
          </w:p>
          <w:p w:rsidR="00B56E27" w:rsidRDefault="00B56E27" w:rsidP="00171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Sentences, unseen blanks, True/False, MCQs, Column Matching and reinforcement worksheets of U1</w:t>
            </w:r>
            <w:proofErr w:type="gramStart"/>
            <w:r>
              <w:rPr>
                <w:sz w:val="20"/>
                <w:szCs w:val="20"/>
              </w:rPr>
              <w:t>,3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B56E27" w:rsidRDefault="00B56E27" w:rsidP="00171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b/>
                <w:bCs/>
                <w:sz w:val="20"/>
                <w:szCs w:val="20"/>
              </w:rPr>
              <w:t xml:space="preserve">Comprehension </w:t>
            </w:r>
            <w:proofErr w:type="gramStart"/>
            <w:r>
              <w:rPr>
                <w:b/>
                <w:bCs/>
                <w:sz w:val="20"/>
                <w:szCs w:val="20"/>
              </w:rPr>
              <w:t xml:space="preserve">Passage </w:t>
            </w:r>
            <w:r>
              <w:rPr>
                <w:sz w:val="20"/>
                <w:szCs w:val="20"/>
              </w:rPr>
              <w:t xml:space="preserve"> (</w:t>
            </w:r>
            <w:proofErr w:type="gramEnd"/>
            <w:r>
              <w:rPr>
                <w:sz w:val="20"/>
                <w:szCs w:val="20"/>
              </w:rPr>
              <w:t>2 each from R.B U1,3) (with five questions – first three questions literature based and next two will be grammar – based).</w:t>
            </w:r>
          </w:p>
          <w:p w:rsidR="00B56E27" w:rsidRDefault="00B56E27" w:rsidP="001717E3">
            <w:pPr>
              <w:rPr>
                <w:sz w:val="20"/>
                <w:szCs w:val="20"/>
              </w:rPr>
            </w:pPr>
            <w:r w:rsidRPr="008910AE">
              <w:rPr>
                <w:b/>
                <w:bCs/>
                <w:sz w:val="20"/>
                <w:szCs w:val="20"/>
              </w:rPr>
              <w:t>* Reading units</w:t>
            </w:r>
            <w:r>
              <w:rPr>
                <w:sz w:val="20"/>
                <w:szCs w:val="20"/>
              </w:rPr>
              <w:t xml:space="preserve"> Unit 6 (</w:t>
            </w:r>
            <w:proofErr w:type="spellStart"/>
            <w:r>
              <w:rPr>
                <w:sz w:val="20"/>
                <w:szCs w:val="20"/>
              </w:rPr>
              <w:t>Bahlol</w:t>
            </w:r>
            <w:proofErr w:type="spellEnd"/>
            <w:r>
              <w:rPr>
                <w:sz w:val="20"/>
                <w:szCs w:val="20"/>
              </w:rPr>
              <w:t>), Everyone Sang.</w:t>
            </w:r>
          </w:p>
          <w:p w:rsidR="00B56E27" w:rsidRDefault="00B56E27" w:rsidP="001717E3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b/>
                <w:bCs/>
                <w:sz w:val="20"/>
                <w:szCs w:val="20"/>
              </w:rPr>
              <w:t xml:space="preserve">Poem </w:t>
            </w:r>
            <w:r>
              <w:rPr>
                <w:sz w:val="20"/>
                <w:szCs w:val="20"/>
              </w:rPr>
              <w:t xml:space="preserve"> Stopping by Woods on a Snowy Evening </w:t>
            </w:r>
            <w:r>
              <w:rPr>
                <w:b/>
                <w:bCs/>
                <w:sz w:val="20"/>
                <w:szCs w:val="20"/>
              </w:rPr>
              <w:t>(Summary)</w:t>
            </w:r>
          </w:p>
          <w:p w:rsidR="00B56E27" w:rsidRDefault="00B56E27" w:rsidP="001717E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* Creative Writing </w:t>
            </w:r>
            <w:r>
              <w:rPr>
                <w:sz w:val="20"/>
                <w:szCs w:val="20"/>
              </w:rPr>
              <w:t xml:space="preserve">(2 writing prompts) </w:t>
            </w:r>
          </w:p>
          <w:p w:rsidR="0037357B" w:rsidRDefault="00B56E27" w:rsidP="0037357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</w:t>
            </w:r>
            <w:r>
              <w:rPr>
                <w:b/>
                <w:bCs/>
                <w:sz w:val="20"/>
                <w:szCs w:val="20"/>
              </w:rPr>
              <w:t>Conversation</w:t>
            </w:r>
            <w:r>
              <w:rPr>
                <w:sz w:val="20"/>
                <w:szCs w:val="20"/>
              </w:rPr>
              <w:t xml:space="preserve"> 1 Conversation between a</w:t>
            </w:r>
            <w:r w:rsidR="00D87A27">
              <w:rPr>
                <w:sz w:val="20"/>
                <w:szCs w:val="20"/>
              </w:rPr>
              <w:t xml:space="preserve"> </w:t>
            </w:r>
          </w:p>
          <w:p w:rsidR="00B56E27" w:rsidRDefault="0037357B" w:rsidP="00373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English B: Grammar Skills</w:t>
            </w:r>
          </w:p>
          <w:p w:rsidR="0037357B" w:rsidRDefault="00F705A6" w:rsidP="003735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U1 (Ex A, D, F), U2 (Ex A, B) U5 (Ex A, C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,F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 U6 (Ex A, B, F), U12 (Ex B), U13 (Ex C,E), U14 (Ex D), Adverbs (time, Manner, place and frequency,2 worksheets based on this concept will be added in E.S) and reinforcement</w:t>
            </w:r>
            <w:r w:rsidR="000262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worksheets of E. Skills.</w:t>
            </w:r>
          </w:p>
          <w:p w:rsidR="004841A0" w:rsidRDefault="00E13520" w:rsidP="00FD17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635">
              <w:rPr>
                <w:rFonts w:ascii="Times New Roman" w:hAnsi="Times New Roman" w:cs="Times New Roman"/>
                <w:b/>
                <w:sz w:val="24"/>
                <w:szCs w:val="24"/>
              </w:rPr>
              <w:t>Translation: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(Urdu</w:t>
            </w:r>
            <w:r w:rsidR="00FD17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English) present Indefinite Tense + continuous Tense (20+20) sentences from each tense in E.S + (20+20)</w:t>
            </w:r>
            <w:r w:rsidR="00484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841A0" w:rsidRPr="004841A0" w:rsidRDefault="004841A0" w:rsidP="00AE0519">
            <w:pPr>
              <w:pStyle w:val="List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Conversion of Tenses.</w:t>
            </w:r>
          </w:p>
          <w:p w:rsidR="00FE5F2A" w:rsidRDefault="00FE5F2A" w:rsidP="00FD17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Forms of Verbs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(15)</w:t>
            </w:r>
          </w:p>
          <w:p w:rsidR="00FE5F2A" w:rsidRDefault="00FE5F2A" w:rsidP="00FD17C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Essay Writing</w:t>
            </w:r>
          </w:p>
          <w:p w:rsidR="0047635E" w:rsidRDefault="00FE5F2A" w:rsidP="00FE5F2A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47635E">
              <w:rPr>
                <w:rFonts w:ascii="Times New Roman" w:hAnsi="Times New Roman" w:cs="Times New Roman"/>
                <w:bCs/>
                <w:sz w:val="24"/>
                <w:szCs w:val="24"/>
              </w:rPr>
              <w:t>An Accident</w:t>
            </w:r>
          </w:p>
          <w:p w:rsidR="0047635E" w:rsidRDefault="0047635E" w:rsidP="00FE5F2A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A Visit to Museum</w:t>
            </w:r>
          </w:p>
          <w:p w:rsidR="00026266" w:rsidRDefault="007A553C" w:rsidP="004763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53C">
              <w:rPr>
                <w:rFonts w:ascii="Times New Roman" w:hAnsi="Times New Roman" w:cs="Times New Roman"/>
                <w:b/>
                <w:sz w:val="24"/>
                <w:szCs w:val="24"/>
              </w:rPr>
              <w:t>Letter</w:t>
            </w:r>
          </w:p>
          <w:p w:rsidR="00081A0B" w:rsidRDefault="00081A0B" w:rsidP="00081A0B">
            <w:pPr>
              <w:ind w:left="4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D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EB086C">
              <w:rPr>
                <w:rFonts w:ascii="Times New Roman" w:hAnsi="Times New Roman" w:cs="Times New Roman"/>
                <w:bCs/>
                <w:sz w:val="24"/>
                <w:szCs w:val="24"/>
              </w:rPr>
              <w:t>Write a letter to your father asking for some money.</w:t>
            </w:r>
          </w:p>
          <w:p w:rsidR="00EB086C" w:rsidRDefault="00EB086C" w:rsidP="00081A0B">
            <w:pPr>
              <w:ind w:left="4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="008B7EA8">
              <w:rPr>
                <w:rFonts w:ascii="Times New Roman" w:hAnsi="Times New Roman" w:cs="Times New Roman"/>
                <w:bCs/>
                <w:sz w:val="24"/>
                <w:szCs w:val="24"/>
              </w:rPr>
              <w:t>Write a letter to a friend to lend a book</w:t>
            </w:r>
          </w:p>
          <w:p w:rsidR="007A553C" w:rsidRPr="008B7EA8" w:rsidRDefault="008B7EA8" w:rsidP="004763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Application</w:t>
            </w:r>
          </w:p>
          <w:p w:rsidR="008B7EA8" w:rsidRPr="008B7EA8" w:rsidRDefault="008B7EA8" w:rsidP="008B7EA8">
            <w:pPr>
              <w:ind w:left="4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2D0C3E">
              <w:rPr>
                <w:rFonts w:ascii="Times New Roman" w:hAnsi="Times New Roman" w:cs="Times New Roman"/>
                <w:bCs/>
                <w:sz w:val="24"/>
                <w:szCs w:val="24"/>
              </w:rPr>
              <w:t>For school leaving certificate</w:t>
            </w:r>
          </w:p>
        </w:tc>
        <w:tc>
          <w:tcPr>
            <w:tcW w:w="312" w:type="dxa"/>
          </w:tcPr>
          <w:p w:rsidR="00B56E27" w:rsidRDefault="00B56E27" w:rsidP="0076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:rsidR="00B56E27" w:rsidRDefault="00B56E27" w:rsidP="007639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Class-V (1</w:t>
            </w:r>
            <w:r w:rsidRPr="00215B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 Syllabus 2020-21)</w:t>
            </w:r>
          </w:p>
          <w:p w:rsidR="00B56E27" w:rsidRPr="00761DB0" w:rsidRDefault="00B56E27" w:rsidP="003A5031">
            <w:pPr>
              <w:rPr>
                <w:rFonts w:ascii="Alvi Nastaleeq" w:hAnsi="Alvi Nastaleeq" w:cs="Alvi Nastaleeq"/>
                <w:b/>
                <w:sz w:val="24"/>
                <w:szCs w:val="24"/>
                <w:lang w:bidi="ur-PK"/>
              </w:rPr>
            </w:pPr>
            <w:r w:rsidRPr="00761DB0">
              <w:rPr>
                <w:rFonts w:ascii="Alvi Nastaleeq" w:hAnsi="Alvi Nastaleeq" w:cs="Alvi Nastaleeq"/>
                <w:b/>
                <w:sz w:val="24"/>
                <w:szCs w:val="24"/>
                <w:lang w:bidi="ur-PK"/>
              </w:rPr>
              <w:t>Urdu</w:t>
            </w:r>
          </w:p>
          <w:p w:rsidR="00B56E27" w:rsidRPr="00761DB0" w:rsidRDefault="00B56E27" w:rsidP="00761DB0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 w:rsidRPr="00761DB0"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>اردو الف: نظم: حمد تا سبق: میجر محمد طفیل شہید پرھائی، املا، مشقی کام، مفہوم۔ 1۔حمد(نظم)(مشق، مفہوم، مرکزی خیال)۔ 2۔ نعت (نظم) مشق، مفہوم، مرکزی خیال 3۔ حجرا سود کی کہانی(مشق)4۔خدمت خلق۔ ایک عبادت (پرھائی) 5 مادر ملت محترمہ فاطمہ جناح(مشق)6 ۔ لاہورکی بادشاہی مسجد(مشق) 7۔دیکھو ناچ رہا ہے مور(پڑھائی)8 میجر محمد طفیل شہید(مشق)</w:t>
            </w:r>
          </w:p>
          <w:p w:rsidR="00B56E27" w:rsidRDefault="00B56E27" w:rsidP="001961BB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lang w:bidi="ur-PK"/>
              </w:rPr>
            </w:pPr>
            <w:r w:rsidRPr="00761DB0"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>نوٹ:ہفتہ میں ایک مرتبہ دس الفاظ اور ایک پیراگراف کی املا، املا کی کاپی پر لکھوائی جائے گی۔۔ پرھائی کے تمام اسباق تخلیقی تحریر میں شامل ہیں۔</w:t>
            </w:r>
          </w:p>
          <w:p w:rsidR="001961BB" w:rsidRDefault="00D5182F" w:rsidP="001961BB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 w:rsidRPr="00D5182F">
              <w:rPr>
                <w:rFonts w:ascii="Alvi Nastaleeq" w:hAnsi="Alvi Nastaleeq" w:cs="Alvi Nastaleeq" w:hint="cs"/>
                <w:bCs/>
                <w:sz w:val="24"/>
                <w:szCs w:val="24"/>
                <w:rtl/>
                <w:lang w:bidi="ur-PK"/>
              </w:rPr>
              <w:t>مضامین:</w:t>
            </w:r>
            <w:r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 xml:space="preserve"> ہمارے نبیﷺ، خدمت خلق</w:t>
            </w:r>
          </w:p>
          <w:p w:rsidR="00D5182F" w:rsidRDefault="004B7CB4" w:rsidP="00D5182F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bCs/>
                <w:sz w:val="24"/>
                <w:szCs w:val="24"/>
                <w:rtl/>
                <w:lang w:bidi="ur-PK"/>
              </w:rPr>
              <w:t>خط:</w:t>
            </w:r>
            <w:r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 xml:space="preserve"> بنام والدہ صاحبہ(بیمار پرسی اور دعائے صحت کے لیے)، بنام چھوٹے بھائی، پڑھائی پر توجہ دینے کے لیے۔</w:t>
            </w:r>
          </w:p>
          <w:p w:rsidR="004B7CB4" w:rsidRDefault="004B7CB4" w:rsidP="004B7CB4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bCs/>
                <w:sz w:val="24"/>
                <w:szCs w:val="24"/>
                <w:rtl/>
                <w:lang w:bidi="ur-PK"/>
              </w:rPr>
              <w:t>درخواست:</w:t>
            </w:r>
            <w:r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 xml:space="preserve"> بنام ہیڈ مسٹریس سرٹیفیکیٹ کے حصول کے لیے۔</w:t>
            </w:r>
          </w:p>
          <w:p w:rsidR="004B7CB4" w:rsidRDefault="004B7CB4" w:rsidP="004B7CB4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bCs/>
                <w:sz w:val="24"/>
                <w:szCs w:val="24"/>
                <w:rtl/>
                <w:lang w:bidi="ur-PK"/>
              </w:rPr>
              <w:t>کہانیاں:</w:t>
            </w:r>
            <w:r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 xml:space="preserve"> جھوٹ کی سزا، سچ کی برکت</w:t>
            </w:r>
          </w:p>
          <w:p w:rsidR="004B7CB4" w:rsidRDefault="004B7CB4" w:rsidP="004B7CB4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bCs/>
                <w:sz w:val="24"/>
                <w:szCs w:val="24"/>
                <w:rtl/>
                <w:lang w:bidi="ur-PK"/>
              </w:rPr>
              <w:t>قواعد و انشا:</w:t>
            </w:r>
            <w:r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 xml:space="preserve"> ورک شیٹس 1تا 10</w:t>
            </w:r>
          </w:p>
          <w:p w:rsidR="004B7CB4" w:rsidRDefault="004B7CB4" w:rsidP="004B7CB4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>(محاورات کا جملوں میں استعمال)</w:t>
            </w:r>
          </w:p>
          <w:p w:rsidR="004B7CB4" w:rsidRDefault="004B7CB4" w:rsidP="004B7CB4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>٭ تفہیم عبارت 2-1</w:t>
            </w:r>
          </w:p>
          <w:p w:rsidR="004B7CB4" w:rsidRPr="004B7CB4" w:rsidRDefault="004B7CB4" w:rsidP="004B7CB4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lang w:bidi="ur-PK"/>
              </w:rPr>
            </w:pPr>
            <w:r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>٭ خوش خطی بمطابق قواعد و انشا 5</w:t>
            </w:r>
          </w:p>
        </w:tc>
      </w:tr>
      <w:tr w:rsidR="00B56E27" w:rsidTr="00B56E27">
        <w:trPr>
          <w:jc w:val="center"/>
        </w:trPr>
        <w:tc>
          <w:tcPr>
            <w:tcW w:w="5724" w:type="dxa"/>
          </w:tcPr>
          <w:p w:rsidR="00B56E27" w:rsidRDefault="00B56E27" w:rsidP="003A50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Class-V (1</w:t>
            </w:r>
            <w:r w:rsidRPr="00215B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 Syllabus 2020-21)</w:t>
            </w:r>
          </w:p>
          <w:p w:rsidR="00B56E27" w:rsidRDefault="00B56E27" w:rsidP="00ED6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Mathematics</w:t>
            </w:r>
          </w:p>
          <w:p w:rsidR="00B56E27" w:rsidRDefault="00B56E27" w:rsidP="00ED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1: Numbers and Arithmetic Operations</w:t>
            </w:r>
          </w:p>
          <w:p w:rsidR="00B56E27" w:rsidRDefault="00B56E27" w:rsidP="00ED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2: HCF and LCM</w:t>
            </w:r>
          </w:p>
          <w:p w:rsidR="00B56E27" w:rsidRDefault="00B56E27" w:rsidP="00ED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3: Fractions</w:t>
            </w:r>
          </w:p>
          <w:p w:rsidR="00B56E27" w:rsidRDefault="00B56E27" w:rsidP="00ED6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 6: Unitary Methods (Ex 6.1, Review Ex 6 Q1-6)</w:t>
            </w:r>
          </w:p>
        </w:tc>
        <w:tc>
          <w:tcPr>
            <w:tcW w:w="312" w:type="dxa"/>
          </w:tcPr>
          <w:p w:rsidR="00B56E27" w:rsidRDefault="00B56E27" w:rsidP="00BD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:rsidR="00B56E27" w:rsidRDefault="00B56E27" w:rsidP="00BD3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Class-V (1</w:t>
            </w:r>
            <w:r w:rsidRPr="00215B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 Syllabus 2020-21)</w:t>
            </w:r>
          </w:p>
          <w:p w:rsidR="00B56E27" w:rsidRDefault="00B56E27" w:rsidP="00ED62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Social Studies</w:t>
            </w:r>
          </w:p>
          <w:p w:rsidR="00B56E27" w:rsidRDefault="00B56E27" w:rsidP="00ED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Geography</w:t>
            </w:r>
          </w:p>
          <w:p w:rsidR="00B56E27" w:rsidRDefault="00B56E27" w:rsidP="00ED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Climate of Pakistan</w:t>
            </w:r>
          </w:p>
          <w:p w:rsidR="00B56E27" w:rsidRDefault="00B56E27" w:rsidP="0006417F">
            <w:pPr>
              <w:rPr>
                <w:rFonts w:ascii="Times New Roman" w:hAnsi="Times New Roman" w:cs="Times New Roman"/>
                <w:sz w:val="24"/>
                <w:szCs w:val="24"/>
                <w:lang w:bidi="ur-P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7: Culture</w:t>
            </w:r>
          </w:p>
        </w:tc>
      </w:tr>
      <w:tr w:rsidR="00B56E27" w:rsidTr="00B56E27">
        <w:trPr>
          <w:jc w:val="center"/>
        </w:trPr>
        <w:tc>
          <w:tcPr>
            <w:tcW w:w="5724" w:type="dxa"/>
          </w:tcPr>
          <w:p w:rsidR="00B56E27" w:rsidRDefault="00B56E27" w:rsidP="001E3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Class-V (1</w:t>
            </w:r>
            <w:r w:rsidRPr="00215B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 Syllabus 2020-21)</w:t>
            </w:r>
          </w:p>
          <w:p w:rsidR="00B56E27" w:rsidRDefault="00B56E27" w:rsidP="00064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  <w:p w:rsidR="00B56E27" w:rsidRDefault="00B56E27" w:rsidP="0006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The Human Body</w:t>
            </w:r>
          </w:p>
          <w:p w:rsidR="00B56E27" w:rsidRDefault="00B56E27" w:rsidP="0006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4: Other Living things</w:t>
            </w:r>
          </w:p>
          <w:p w:rsidR="00B56E27" w:rsidRDefault="00B56E27" w:rsidP="0006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8: Matter and Materials</w:t>
            </w:r>
          </w:p>
          <w:p w:rsidR="00B56E27" w:rsidRDefault="00B56E27" w:rsidP="00064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 Heat, light and sound</w:t>
            </w:r>
          </w:p>
        </w:tc>
        <w:tc>
          <w:tcPr>
            <w:tcW w:w="312" w:type="dxa"/>
          </w:tcPr>
          <w:p w:rsidR="00B56E27" w:rsidRDefault="00B56E27" w:rsidP="00305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:rsidR="00B56E27" w:rsidRDefault="00B56E27" w:rsidP="003059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Class-V (1</w:t>
            </w:r>
            <w:r w:rsidRPr="00215B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 Syllabus 2020-21)</w:t>
            </w:r>
          </w:p>
          <w:p w:rsidR="00B56E27" w:rsidRDefault="00B56E27" w:rsidP="00064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Computer</w:t>
            </w:r>
          </w:p>
          <w:p w:rsidR="00B56E27" w:rsidRDefault="00B56E27" w:rsidP="0006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Introduction to Devices</w:t>
            </w:r>
          </w:p>
          <w:p w:rsidR="00B56E27" w:rsidRDefault="00B56E27" w:rsidP="0006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Microsoft Window 2.1</w:t>
            </w:r>
          </w:p>
          <w:p w:rsidR="00B56E27" w:rsidRDefault="00B56E27" w:rsidP="0006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# 1</w:t>
            </w:r>
          </w:p>
          <w:p w:rsidR="00B56E27" w:rsidRPr="00862F15" w:rsidRDefault="00B56E27" w:rsidP="00064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 # 2</w:t>
            </w:r>
          </w:p>
        </w:tc>
      </w:tr>
      <w:tr w:rsidR="00B56E27" w:rsidTr="00B56E27">
        <w:trPr>
          <w:jc w:val="center"/>
        </w:trPr>
        <w:tc>
          <w:tcPr>
            <w:tcW w:w="5724" w:type="dxa"/>
          </w:tcPr>
          <w:p w:rsidR="00B56E27" w:rsidRDefault="00B56E27" w:rsidP="00161F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Class-V (1</w:t>
            </w:r>
            <w:r w:rsidRPr="00215B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 Syllabus 2020-21)</w:t>
            </w:r>
          </w:p>
          <w:p w:rsidR="00B56E27" w:rsidRPr="00761DB0" w:rsidRDefault="00B56E27" w:rsidP="00D82A5D">
            <w:pPr>
              <w:rPr>
                <w:rFonts w:ascii="Alvi Nastaleeq" w:hAnsi="Alvi Nastaleeq" w:cs="Alvi Nastaleeq"/>
                <w:b/>
                <w:sz w:val="24"/>
                <w:szCs w:val="24"/>
                <w:lang w:bidi="ur-PK"/>
              </w:rPr>
            </w:pPr>
            <w:proofErr w:type="spellStart"/>
            <w:r w:rsidRPr="00761DB0">
              <w:rPr>
                <w:rFonts w:ascii="Alvi Nastaleeq" w:hAnsi="Alvi Nastaleeq" w:cs="Alvi Nastaleeq"/>
                <w:b/>
                <w:sz w:val="24"/>
                <w:szCs w:val="24"/>
                <w:lang w:bidi="ur-PK"/>
              </w:rPr>
              <w:t>Islamiat</w:t>
            </w:r>
            <w:proofErr w:type="spellEnd"/>
          </w:p>
          <w:p w:rsidR="00B56E27" w:rsidRPr="00761DB0" w:rsidRDefault="00B56E27" w:rsidP="00761DB0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 w:rsidRPr="00761DB0"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>1۔ دنیا آخرت کی کھیتی 2۔مواخات 3۔غزوہ بدر(پڑھائی، معروضی و مختصر سوالات) 4۔ حضرت عثمان غنی 5۔وعدے کی پابندی 6۔آداب تلاوت</w:t>
            </w:r>
          </w:p>
        </w:tc>
        <w:tc>
          <w:tcPr>
            <w:tcW w:w="312" w:type="dxa"/>
          </w:tcPr>
          <w:p w:rsidR="00B56E27" w:rsidRDefault="00B56E27" w:rsidP="00D82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:rsidR="00B56E27" w:rsidRDefault="00B56E27" w:rsidP="00D82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Class-V (1</w:t>
            </w:r>
            <w:r w:rsidRPr="00215B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Term Syllabus 2020-21)</w:t>
            </w:r>
          </w:p>
          <w:p w:rsidR="00B56E27" w:rsidRPr="00761DB0" w:rsidRDefault="00B56E27" w:rsidP="00D82A5D">
            <w:pPr>
              <w:rPr>
                <w:rFonts w:ascii="Alvi Nastaleeq" w:hAnsi="Alvi Nastaleeq" w:cs="Alvi Nastaleeq"/>
                <w:b/>
                <w:sz w:val="24"/>
                <w:szCs w:val="24"/>
                <w:lang w:bidi="ur-PK"/>
              </w:rPr>
            </w:pPr>
            <w:r w:rsidRPr="00761DB0">
              <w:rPr>
                <w:rFonts w:ascii="Alvi Nastaleeq" w:hAnsi="Alvi Nastaleeq" w:cs="Alvi Nastaleeq"/>
                <w:b/>
                <w:sz w:val="24"/>
                <w:szCs w:val="24"/>
                <w:lang w:bidi="ur-PK"/>
              </w:rPr>
              <w:t>Quran</w:t>
            </w:r>
          </w:p>
          <w:p w:rsidR="00B56E27" w:rsidRPr="00761DB0" w:rsidRDefault="00B56E27" w:rsidP="00761DB0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 w:rsidRPr="00761DB0"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>ناظرہ پارہ نمبر26</w:t>
            </w:r>
          </w:p>
          <w:p w:rsidR="00B56E27" w:rsidRPr="00761DB0" w:rsidRDefault="00B56E27" w:rsidP="00761DB0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 w:rsidRPr="00761DB0"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>حفظ آیۃ الکرسی (با ترجمہ) مصائب سے بچنے کی دعا، درود با ترجمہ ، سورۃ التین با ترجمہ، اسمائے حسنی(61تا73)باترجمہ</w:t>
            </w:r>
          </w:p>
          <w:p w:rsidR="00B56E27" w:rsidRPr="00761DB0" w:rsidRDefault="00B56E27" w:rsidP="00761DB0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 w:rsidRPr="00761DB0"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>نماز: تکبیر تحریمہ تشھد با ترجمہ، دہرائی</w:t>
            </w:r>
          </w:p>
          <w:p w:rsidR="00B56E27" w:rsidRPr="00761DB0" w:rsidRDefault="00B56E27" w:rsidP="00761DB0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 w:rsidRPr="00761DB0"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>مسنون دعائیں مع ترجمہ (دہرائی نرسری تا چہارم)</w:t>
            </w:r>
          </w:p>
          <w:p w:rsidR="00B56E27" w:rsidRPr="00761DB0" w:rsidRDefault="00B56E27" w:rsidP="00761DB0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 w:rsidRPr="00761DB0"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>آسان تجوید:دہرائی مخارج</w:t>
            </w:r>
          </w:p>
          <w:p w:rsidR="00B56E27" w:rsidRPr="00761DB0" w:rsidRDefault="00B56E27" w:rsidP="00761DB0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 w:rsidRPr="00761DB0"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>سیرت النبی(اخلاقی کہانی) عنوان: عفودر گزر</w:t>
            </w:r>
          </w:p>
          <w:p w:rsidR="00B56E27" w:rsidRPr="00761DB0" w:rsidRDefault="00B56E27" w:rsidP="00761DB0">
            <w:pPr>
              <w:bidi/>
              <w:rPr>
                <w:rFonts w:ascii="Alvi Nastaleeq" w:hAnsi="Alvi Nastaleeq" w:cs="Alvi Nastaleeq"/>
                <w:b/>
                <w:sz w:val="24"/>
                <w:szCs w:val="24"/>
                <w:rtl/>
                <w:lang w:bidi="ur-PK"/>
              </w:rPr>
            </w:pPr>
            <w:r w:rsidRPr="00761DB0">
              <w:rPr>
                <w:rFonts w:ascii="Alvi Nastaleeq" w:hAnsi="Alvi Nastaleeq" w:cs="Alvi Nastaleeq" w:hint="cs"/>
                <w:b/>
                <w:sz w:val="24"/>
                <w:szCs w:val="24"/>
                <w:rtl/>
                <w:lang w:bidi="ur-PK"/>
              </w:rPr>
              <w:t>نماز اور سورۃ کا لفظی اور با محاورہ ترجمہ کروایا جائے گا۔</w:t>
            </w:r>
          </w:p>
        </w:tc>
      </w:tr>
    </w:tbl>
    <w:p w:rsidR="00A87610" w:rsidRPr="00A87610" w:rsidRDefault="00C16864" w:rsidP="00FE1B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* </w:t>
      </w:r>
      <w:r>
        <w:rPr>
          <w:sz w:val="28"/>
          <w:szCs w:val="28"/>
        </w:rPr>
        <w:t>On account of unexpected holidays, syllabus may be revised later.</w:t>
      </w:r>
      <w:bookmarkStart w:id="0" w:name="_GoBack"/>
      <w:bookmarkEnd w:id="0"/>
    </w:p>
    <w:sectPr w:rsidR="00A87610" w:rsidRPr="00A87610" w:rsidSect="00931CCE">
      <w:pgSz w:w="12240" w:h="18720" w:code="207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8032A"/>
    <w:multiLevelType w:val="hybridMultilevel"/>
    <w:tmpl w:val="12AA723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6B073F01"/>
    <w:multiLevelType w:val="hybridMultilevel"/>
    <w:tmpl w:val="78061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86"/>
    <w:rsid w:val="00001DE9"/>
    <w:rsid w:val="0000212A"/>
    <w:rsid w:val="0000296C"/>
    <w:rsid w:val="00006EA5"/>
    <w:rsid w:val="00022DE2"/>
    <w:rsid w:val="00026266"/>
    <w:rsid w:val="0004280D"/>
    <w:rsid w:val="00053580"/>
    <w:rsid w:val="0006417F"/>
    <w:rsid w:val="00077EF8"/>
    <w:rsid w:val="00081A0B"/>
    <w:rsid w:val="000901FF"/>
    <w:rsid w:val="000A4A81"/>
    <w:rsid w:val="000B26E0"/>
    <w:rsid w:val="000C3E00"/>
    <w:rsid w:val="000C67EA"/>
    <w:rsid w:val="000D066C"/>
    <w:rsid w:val="000D5E54"/>
    <w:rsid w:val="000E5531"/>
    <w:rsid w:val="000F4EC2"/>
    <w:rsid w:val="000F63DD"/>
    <w:rsid w:val="00102CFA"/>
    <w:rsid w:val="00111257"/>
    <w:rsid w:val="001239D7"/>
    <w:rsid w:val="00135D0B"/>
    <w:rsid w:val="0015118B"/>
    <w:rsid w:val="00161F0E"/>
    <w:rsid w:val="0016663E"/>
    <w:rsid w:val="001710CB"/>
    <w:rsid w:val="001717E3"/>
    <w:rsid w:val="00173E63"/>
    <w:rsid w:val="00184A5D"/>
    <w:rsid w:val="001961BB"/>
    <w:rsid w:val="00196E17"/>
    <w:rsid w:val="001A5541"/>
    <w:rsid w:val="001B280A"/>
    <w:rsid w:val="001B42C9"/>
    <w:rsid w:val="001B6D39"/>
    <w:rsid w:val="001E17E1"/>
    <w:rsid w:val="001E3CAA"/>
    <w:rsid w:val="001E698F"/>
    <w:rsid w:val="001E6CA1"/>
    <w:rsid w:val="001E6E5C"/>
    <w:rsid w:val="001E7812"/>
    <w:rsid w:val="00210DD4"/>
    <w:rsid w:val="0021434E"/>
    <w:rsid w:val="002146C4"/>
    <w:rsid w:val="002156B8"/>
    <w:rsid w:val="00215BB3"/>
    <w:rsid w:val="00227551"/>
    <w:rsid w:val="00255C3E"/>
    <w:rsid w:val="00257B5B"/>
    <w:rsid w:val="002715FE"/>
    <w:rsid w:val="002749CB"/>
    <w:rsid w:val="002859C0"/>
    <w:rsid w:val="00293B73"/>
    <w:rsid w:val="002953BE"/>
    <w:rsid w:val="002A1391"/>
    <w:rsid w:val="002B2D85"/>
    <w:rsid w:val="002C5342"/>
    <w:rsid w:val="002D0C3E"/>
    <w:rsid w:val="002E34C6"/>
    <w:rsid w:val="002E3613"/>
    <w:rsid w:val="002E7793"/>
    <w:rsid w:val="002E7A3A"/>
    <w:rsid w:val="002F15FE"/>
    <w:rsid w:val="00305972"/>
    <w:rsid w:val="00310FF8"/>
    <w:rsid w:val="00337050"/>
    <w:rsid w:val="0035779C"/>
    <w:rsid w:val="00370E91"/>
    <w:rsid w:val="0037357B"/>
    <w:rsid w:val="00376058"/>
    <w:rsid w:val="00381F3E"/>
    <w:rsid w:val="003A5031"/>
    <w:rsid w:val="003A7797"/>
    <w:rsid w:val="003C0352"/>
    <w:rsid w:val="003C7AC6"/>
    <w:rsid w:val="00404615"/>
    <w:rsid w:val="00404653"/>
    <w:rsid w:val="00427B48"/>
    <w:rsid w:val="00441034"/>
    <w:rsid w:val="0045638E"/>
    <w:rsid w:val="00465F8F"/>
    <w:rsid w:val="00471579"/>
    <w:rsid w:val="0047635E"/>
    <w:rsid w:val="004841A0"/>
    <w:rsid w:val="00494EF9"/>
    <w:rsid w:val="00496BDC"/>
    <w:rsid w:val="004A28D6"/>
    <w:rsid w:val="004B7CB4"/>
    <w:rsid w:val="004C283A"/>
    <w:rsid w:val="004C5890"/>
    <w:rsid w:val="005072C6"/>
    <w:rsid w:val="005119A5"/>
    <w:rsid w:val="00514A40"/>
    <w:rsid w:val="00524AC4"/>
    <w:rsid w:val="005436FB"/>
    <w:rsid w:val="00555783"/>
    <w:rsid w:val="00556287"/>
    <w:rsid w:val="0056562B"/>
    <w:rsid w:val="005749B9"/>
    <w:rsid w:val="00586C9C"/>
    <w:rsid w:val="0059268E"/>
    <w:rsid w:val="005965B3"/>
    <w:rsid w:val="005A17AE"/>
    <w:rsid w:val="005A2F0D"/>
    <w:rsid w:val="005C1C66"/>
    <w:rsid w:val="005E0563"/>
    <w:rsid w:val="005E418D"/>
    <w:rsid w:val="005E4BED"/>
    <w:rsid w:val="005F10E4"/>
    <w:rsid w:val="006121AC"/>
    <w:rsid w:val="00622C74"/>
    <w:rsid w:val="006412F6"/>
    <w:rsid w:val="0065630A"/>
    <w:rsid w:val="00680A8C"/>
    <w:rsid w:val="00686715"/>
    <w:rsid w:val="00687940"/>
    <w:rsid w:val="00695E82"/>
    <w:rsid w:val="006A7401"/>
    <w:rsid w:val="006B313B"/>
    <w:rsid w:val="006C0DF8"/>
    <w:rsid w:val="006E4E0F"/>
    <w:rsid w:val="006E5EF7"/>
    <w:rsid w:val="00701721"/>
    <w:rsid w:val="007121B4"/>
    <w:rsid w:val="0071332A"/>
    <w:rsid w:val="00713931"/>
    <w:rsid w:val="00727B45"/>
    <w:rsid w:val="00752C5F"/>
    <w:rsid w:val="00761DB0"/>
    <w:rsid w:val="00763973"/>
    <w:rsid w:val="00772052"/>
    <w:rsid w:val="00782DF9"/>
    <w:rsid w:val="0078462F"/>
    <w:rsid w:val="0079496C"/>
    <w:rsid w:val="0079578A"/>
    <w:rsid w:val="007A2B6C"/>
    <w:rsid w:val="007A553C"/>
    <w:rsid w:val="007A5EC8"/>
    <w:rsid w:val="007C3FBC"/>
    <w:rsid w:val="007E60F8"/>
    <w:rsid w:val="00827E67"/>
    <w:rsid w:val="00830FCE"/>
    <w:rsid w:val="00831750"/>
    <w:rsid w:val="00847E6A"/>
    <w:rsid w:val="00857B5D"/>
    <w:rsid w:val="008617C1"/>
    <w:rsid w:val="00862F15"/>
    <w:rsid w:val="008B7EA8"/>
    <w:rsid w:val="008C0AF6"/>
    <w:rsid w:val="008C0D28"/>
    <w:rsid w:val="008C76A8"/>
    <w:rsid w:val="008D7635"/>
    <w:rsid w:val="008E3352"/>
    <w:rsid w:val="008E62F3"/>
    <w:rsid w:val="008F62FC"/>
    <w:rsid w:val="00906864"/>
    <w:rsid w:val="009105E4"/>
    <w:rsid w:val="00912411"/>
    <w:rsid w:val="00931CCE"/>
    <w:rsid w:val="0094412A"/>
    <w:rsid w:val="009474AC"/>
    <w:rsid w:val="0095170A"/>
    <w:rsid w:val="009548E2"/>
    <w:rsid w:val="00963D9A"/>
    <w:rsid w:val="009758AF"/>
    <w:rsid w:val="00975ABE"/>
    <w:rsid w:val="0098089F"/>
    <w:rsid w:val="00991FC5"/>
    <w:rsid w:val="009940A0"/>
    <w:rsid w:val="009B733D"/>
    <w:rsid w:val="009C58EB"/>
    <w:rsid w:val="009D6DBC"/>
    <w:rsid w:val="009E04C4"/>
    <w:rsid w:val="009E39F2"/>
    <w:rsid w:val="009E4E0B"/>
    <w:rsid w:val="009E69A3"/>
    <w:rsid w:val="009F5389"/>
    <w:rsid w:val="00A00EAA"/>
    <w:rsid w:val="00A356B3"/>
    <w:rsid w:val="00A53261"/>
    <w:rsid w:val="00A57C84"/>
    <w:rsid w:val="00A63779"/>
    <w:rsid w:val="00A7134F"/>
    <w:rsid w:val="00A72587"/>
    <w:rsid w:val="00A82AFD"/>
    <w:rsid w:val="00A8464A"/>
    <w:rsid w:val="00A87610"/>
    <w:rsid w:val="00A9665C"/>
    <w:rsid w:val="00AB5981"/>
    <w:rsid w:val="00AC1DC8"/>
    <w:rsid w:val="00AE0519"/>
    <w:rsid w:val="00AE6BCB"/>
    <w:rsid w:val="00AE6D5D"/>
    <w:rsid w:val="00B0222B"/>
    <w:rsid w:val="00B15ED7"/>
    <w:rsid w:val="00B306DC"/>
    <w:rsid w:val="00B46FF8"/>
    <w:rsid w:val="00B5072E"/>
    <w:rsid w:val="00B56E27"/>
    <w:rsid w:val="00B66610"/>
    <w:rsid w:val="00B75F70"/>
    <w:rsid w:val="00B83943"/>
    <w:rsid w:val="00B84771"/>
    <w:rsid w:val="00BB2E8C"/>
    <w:rsid w:val="00BB304B"/>
    <w:rsid w:val="00BB3082"/>
    <w:rsid w:val="00BC3733"/>
    <w:rsid w:val="00BD0DE7"/>
    <w:rsid w:val="00BD327E"/>
    <w:rsid w:val="00BD6F55"/>
    <w:rsid w:val="00BF2E6F"/>
    <w:rsid w:val="00C06C54"/>
    <w:rsid w:val="00C16864"/>
    <w:rsid w:val="00C2434F"/>
    <w:rsid w:val="00C26076"/>
    <w:rsid w:val="00C26E87"/>
    <w:rsid w:val="00C352C2"/>
    <w:rsid w:val="00C36CA0"/>
    <w:rsid w:val="00C71C9F"/>
    <w:rsid w:val="00C86C15"/>
    <w:rsid w:val="00CA3582"/>
    <w:rsid w:val="00CA52EB"/>
    <w:rsid w:val="00CB4759"/>
    <w:rsid w:val="00CC5E62"/>
    <w:rsid w:val="00CD11B5"/>
    <w:rsid w:val="00CD189B"/>
    <w:rsid w:val="00CD4875"/>
    <w:rsid w:val="00CD6986"/>
    <w:rsid w:val="00CE1630"/>
    <w:rsid w:val="00CE3C9D"/>
    <w:rsid w:val="00CF07B9"/>
    <w:rsid w:val="00CF3CB7"/>
    <w:rsid w:val="00D05EF9"/>
    <w:rsid w:val="00D1271E"/>
    <w:rsid w:val="00D20DA9"/>
    <w:rsid w:val="00D21F88"/>
    <w:rsid w:val="00D26E88"/>
    <w:rsid w:val="00D32363"/>
    <w:rsid w:val="00D3746F"/>
    <w:rsid w:val="00D5182F"/>
    <w:rsid w:val="00D66A89"/>
    <w:rsid w:val="00D728F2"/>
    <w:rsid w:val="00D74E41"/>
    <w:rsid w:val="00D76637"/>
    <w:rsid w:val="00D82A5D"/>
    <w:rsid w:val="00D87A27"/>
    <w:rsid w:val="00DB6ECF"/>
    <w:rsid w:val="00DC0534"/>
    <w:rsid w:val="00DC2D04"/>
    <w:rsid w:val="00DF2F17"/>
    <w:rsid w:val="00E13520"/>
    <w:rsid w:val="00E17413"/>
    <w:rsid w:val="00E24394"/>
    <w:rsid w:val="00E345D6"/>
    <w:rsid w:val="00E57FCE"/>
    <w:rsid w:val="00E605F6"/>
    <w:rsid w:val="00E60A8D"/>
    <w:rsid w:val="00E72C8D"/>
    <w:rsid w:val="00E92E65"/>
    <w:rsid w:val="00EA47C1"/>
    <w:rsid w:val="00EB086C"/>
    <w:rsid w:val="00EB6711"/>
    <w:rsid w:val="00EC5A52"/>
    <w:rsid w:val="00ED62DE"/>
    <w:rsid w:val="00ED6F3A"/>
    <w:rsid w:val="00EE3D80"/>
    <w:rsid w:val="00EE5127"/>
    <w:rsid w:val="00EF59FA"/>
    <w:rsid w:val="00F069D1"/>
    <w:rsid w:val="00F1178D"/>
    <w:rsid w:val="00F1391B"/>
    <w:rsid w:val="00F15E0A"/>
    <w:rsid w:val="00F36A16"/>
    <w:rsid w:val="00F36B6D"/>
    <w:rsid w:val="00F400AA"/>
    <w:rsid w:val="00F441DD"/>
    <w:rsid w:val="00F51D57"/>
    <w:rsid w:val="00F5332D"/>
    <w:rsid w:val="00F56540"/>
    <w:rsid w:val="00F705A6"/>
    <w:rsid w:val="00F7413D"/>
    <w:rsid w:val="00F81197"/>
    <w:rsid w:val="00F9296D"/>
    <w:rsid w:val="00F92E35"/>
    <w:rsid w:val="00F9507E"/>
    <w:rsid w:val="00F96F7A"/>
    <w:rsid w:val="00FA208C"/>
    <w:rsid w:val="00FB4C50"/>
    <w:rsid w:val="00FB6021"/>
    <w:rsid w:val="00FC003D"/>
    <w:rsid w:val="00FC0F65"/>
    <w:rsid w:val="00FD17CC"/>
    <w:rsid w:val="00FD1B9B"/>
    <w:rsid w:val="00FD1E6E"/>
    <w:rsid w:val="00FD6624"/>
    <w:rsid w:val="00FE19F8"/>
    <w:rsid w:val="00FE1BDC"/>
    <w:rsid w:val="00FE3D10"/>
    <w:rsid w:val="00FE5F2A"/>
    <w:rsid w:val="00FF0D26"/>
    <w:rsid w:val="00FF336E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4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A4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0FD6-5B3A-4581-B752-59E78773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Zainab</dc:creator>
  <cp:lastModifiedBy>Mahboob</cp:lastModifiedBy>
  <cp:revision>4</cp:revision>
  <cp:lastPrinted>2020-03-14T09:35:00Z</cp:lastPrinted>
  <dcterms:created xsi:type="dcterms:W3CDTF">2020-03-17T08:54:00Z</dcterms:created>
  <dcterms:modified xsi:type="dcterms:W3CDTF">2020-03-17T11:51:00Z</dcterms:modified>
</cp:coreProperties>
</file>